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E3A" w:rsidRPr="008726D3" w:rsidRDefault="00996A35" w:rsidP="00996A35">
      <w:pPr>
        <w:spacing w:after="0" w:line="240" w:lineRule="auto"/>
        <w:jc w:val="center"/>
        <w:rPr>
          <w:rFonts w:asciiTheme="minorHAnsi" w:hAnsiTheme="minorHAnsi" w:cstheme="minorHAnsi"/>
          <w:sz w:val="24"/>
          <w:szCs w:val="24"/>
        </w:rPr>
      </w:pPr>
      <w:r w:rsidRPr="008726D3">
        <w:rPr>
          <w:rFonts w:asciiTheme="minorHAnsi" w:hAnsiTheme="minorHAnsi" w:cstheme="minorHAnsi"/>
          <w:noProof/>
          <w:sz w:val="24"/>
          <w:szCs w:val="24"/>
        </w:rPr>
        <w:drawing>
          <wp:inline distT="0" distB="0" distL="0" distR="0" wp14:anchorId="20A07935" wp14:editId="4756BC32">
            <wp:extent cx="2667000" cy="1209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209675"/>
                    </a:xfrm>
                    <a:prstGeom prst="rect">
                      <a:avLst/>
                    </a:prstGeom>
                    <a:noFill/>
                    <a:ln>
                      <a:noFill/>
                    </a:ln>
                  </pic:spPr>
                </pic:pic>
              </a:graphicData>
            </a:graphic>
          </wp:inline>
        </w:drawing>
      </w:r>
    </w:p>
    <w:p w:rsidR="008726D3" w:rsidRPr="008726D3" w:rsidRDefault="008726D3" w:rsidP="008726D3">
      <w:pPr>
        <w:jc w:val="center"/>
        <w:rPr>
          <w:rFonts w:asciiTheme="minorHAnsi" w:hAnsiTheme="minorHAnsi"/>
          <w:b/>
          <w:sz w:val="32"/>
          <w:szCs w:val="32"/>
        </w:rPr>
      </w:pPr>
      <w:r w:rsidRPr="008726D3">
        <w:rPr>
          <w:rFonts w:asciiTheme="minorHAnsi" w:hAnsiTheme="minorHAnsi"/>
          <w:b/>
          <w:sz w:val="32"/>
          <w:szCs w:val="32"/>
        </w:rPr>
        <w:t>Snowflake Hoop Ornament</w:t>
      </w:r>
    </w:p>
    <w:p w:rsidR="0024254F" w:rsidRPr="008726D3" w:rsidRDefault="0024254F" w:rsidP="00996A35">
      <w:pPr>
        <w:spacing w:after="0"/>
        <w:rPr>
          <w:rFonts w:asciiTheme="minorHAnsi" w:hAnsiTheme="minorHAnsi" w:cstheme="minorHAnsi"/>
          <w:noProof/>
          <w:sz w:val="24"/>
          <w:szCs w:val="24"/>
        </w:rPr>
      </w:pPr>
    </w:p>
    <w:p w:rsidR="00E840B2" w:rsidRPr="008726D3" w:rsidRDefault="0024254F" w:rsidP="00217562">
      <w:pPr>
        <w:spacing w:after="0"/>
        <w:rPr>
          <w:rFonts w:asciiTheme="minorHAnsi" w:hAnsiTheme="minorHAnsi" w:cstheme="minorHAnsi"/>
          <w:color w:val="70AD47" w:themeColor="accent6"/>
          <w:sz w:val="28"/>
          <w:szCs w:val="28"/>
        </w:rPr>
      </w:pPr>
      <w:r w:rsidRPr="008726D3">
        <w:rPr>
          <w:rFonts w:asciiTheme="minorHAnsi" w:hAnsiTheme="minorHAnsi" w:cstheme="minorHAnsi"/>
          <w:color w:val="70AD47" w:themeColor="accent6"/>
          <w:sz w:val="28"/>
          <w:szCs w:val="28"/>
        </w:rPr>
        <w:t>Overview</w:t>
      </w:r>
    </w:p>
    <w:p w:rsidR="008726D3" w:rsidRPr="008726D3" w:rsidRDefault="008726D3" w:rsidP="008726D3">
      <w:pPr>
        <w:spacing w:after="0"/>
        <w:rPr>
          <w:rFonts w:asciiTheme="minorHAnsi" w:hAnsiTheme="minorHAnsi"/>
          <w:sz w:val="24"/>
          <w:szCs w:val="24"/>
        </w:rPr>
      </w:pPr>
      <w:r w:rsidRPr="008726D3">
        <w:rPr>
          <w:rFonts w:asciiTheme="minorHAnsi" w:hAnsiTheme="minorHAnsi"/>
          <w:sz w:val="24"/>
          <w:szCs w:val="24"/>
        </w:rPr>
        <w:t xml:space="preserve">This project is for adults and children in third grade and up. </w:t>
      </w:r>
    </w:p>
    <w:p w:rsidR="008726D3" w:rsidRPr="008726D3" w:rsidRDefault="008726D3" w:rsidP="00217562">
      <w:pPr>
        <w:spacing w:after="0"/>
        <w:rPr>
          <w:rFonts w:asciiTheme="minorHAnsi" w:hAnsiTheme="minorHAnsi" w:cstheme="minorHAnsi"/>
          <w:color w:val="70AD47" w:themeColor="accent6"/>
          <w:sz w:val="24"/>
          <w:szCs w:val="24"/>
        </w:rPr>
      </w:pPr>
    </w:p>
    <w:p w:rsidR="00255FBB" w:rsidRPr="008726D3" w:rsidRDefault="00255FBB" w:rsidP="00217562">
      <w:pPr>
        <w:spacing w:after="0"/>
        <w:rPr>
          <w:rFonts w:asciiTheme="minorHAnsi" w:hAnsiTheme="minorHAnsi" w:cstheme="minorHAnsi"/>
          <w:color w:val="70AD47" w:themeColor="accent6"/>
          <w:sz w:val="28"/>
          <w:szCs w:val="28"/>
        </w:rPr>
      </w:pPr>
      <w:r w:rsidRPr="008726D3">
        <w:rPr>
          <w:rFonts w:asciiTheme="minorHAnsi" w:hAnsiTheme="minorHAnsi" w:cstheme="minorHAnsi"/>
          <w:color w:val="70AD47" w:themeColor="accent6"/>
          <w:sz w:val="28"/>
          <w:szCs w:val="28"/>
        </w:rPr>
        <w:t>Materials</w:t>
      </w:r>
    </w:p>
    <w:p w:rsidR="008726D3" w:rsidRPr="008726D3" w:rsidRDefault="008726D3" w:rsidP="008726D3">
      <w:pPr>
        <w:numPr>
          <w:ilvl w:val="0"/>
          <w:numId w:val="6"/>
        </w:numPr>
        <w:spacing w:after="0" w:line="276" w:lineRule="auto"/>
        <w:rPr>
          <w:rFonts w:asciiTheme="minorHAnsi" w:hAnsiTheme="minorHAnsi"/>
          <w:sz w:val="24"/>
          <w:szCs w:val="24"/>
        </w:rPr>
      </w:pPr>
      <w:r w:rsidRPr="008726D3">
        <w:rPr>
          <w:rFonts w:asciiTheme="minorHAnsi" w:hAnsiTheme="minorHAnsi"/>
          <w:sz w:val="24"/>
          <w:szCs w:val="24"/>
        </w:rPr>
        <w:t>White yarn</w:t>
      </w:r>
    </w:p>
    <w:p w:rsidR="008726D3" w:rsidRPr="008726D3" w:rsidRDefault="008726D3" w:rsidP="008726D3">
      <w:pPr>
        <w:numPr>
          <w:ilvl w:val="0"/>
          <w:numId w:val="6"/>
        </w:numPr>
        <w:spacing w:after="0" w:line="276" w:lineRule="auto"/>
        <w:rPr>
          <w:rFonts w:asciiTheme="minorHAnsi" w:hAnsiTheme="minorHAnsi"/>
          <w:sz w:val="24"/>
          <w:szCs w:val="24"/>
        </w:rPr>
      </w:pPr>
      <w:r w:rsidRPr="008726D3">
        <w:rPr>
          <w:rFonts w:asciiTheme="minorHAnsi" w:hAnsiTheme="minorHAnsi"/>
          <w:sz w:val="24"/>
          <w:szCs w:val="24"/>
        </w:rPr>
        <w:t>Plastic sewing needle</w:t>
      </w:r>
    </w:p>
    <w:p w:rsidR="008726D3" w:rsidRPr="008726D3" w:rsidRDefault="008726D3" w:rsidP="008726D3">
      <w:pPr>
        <w:numPr>
          <w:ilvl w:val="0"/>
          <w:numId w:val="6"/>
        </w:numPr>
        <w:spacing w:after="0" w:line="276" w:lineRule="auto"/>
        <w:rPr>
          <w:rFonts w:asciiTheme="minorHAnsi" w:hAnsiTheme="minorHAnsi"/>
          <w:sz w:val="24"/>
          <w:szCs w:val="24"/>
        </w:rPr>
      </w:pPr>
      <w:r w:rsidRPr="008726D3">
        <w:rPr>
          <w:rFonts w:asciiTheme="minorHAnsi" w:hAnsiTheme="minorHAnsi"/>
          <w:sz w:val="24"/>
          <w:szCs w:val="24"/>
        </w:rPr>
        <w:t>Piece of plaid fabric</w:t>
      </w:r>
    </w:p>
    <w:p w:rsidR="008726D3" w:rsidRPr="008726D3" w:rsidRDefault="008726D3" w:rsidP="008726D3">
      <w:pPr>
        <w:numPr>
          <w:ilvl w:val="0"/>
          <w:numId w:val="6"/>
        </w:numPr>
        <w:spacing w:after="0" w:line="276" w:lineRule="auto"/>
        <w:rPr>
          <w:rFonts w:asciiTheme="minorHAnsi" w:hAnsiTheme="minorHAnsi"/>
          <w:sz w:val="24"/>
          <w:szCs w:val="24"/>
        </w:rPr>
      </w:pPr>
      <w:r w:rsidRPr="008726D3">
        <w:rPr>
          <w:rFonts w:asciiTheme="minorHAnsi" w:hAnsiTheme="minorHAnsi"/>
          <w:sz w:val="24"/>
          <w:szCs w:val="24"/>
        </w:rPr>
        <w:t>3” embroidery hoop</w:t>
      </w:r>
    </w:p>
    <w:p w:rsidR="008726D3" w:rsidRPr="008726D3" w:rsidRDefault="008726D3" w:rsidP="008726D3">
      <w:pPr>
        <w:numPr>
          <w:ilvl w:val="0"/>
          <w:numId w:val="6"/>
        </w:numPr>
        <w:spacing w:after="0" w:line="276" w:lineRule="auto"/>
        <w:rPr>
          <w:rFonts w:asciiTheme="minorHAnsi" w:hAnsiTheme="minorHAnsi"/>
          <w:sz w:val="24"/>
          <w:szCs w:val="24"/>
        </w:rPr>
      </w:pPr>
      <w:r w:rsidRPr="008726D3">
        <w:rPr>
          <w:rFonts w:asciiTheme="minorHAnsi" w:hAnsiTheme="minorHAnsi"/>
          <w:sz w:val="24"/>
          <w:szCs w:val="24"/>
        </w:rPr>
        <w:t>Length of twine</w:t>
      </w:r>
    </w:p>
    <w:p w:rsidR="00255FBB" w:rsidRPr="008726D3" w:rsidRDefault="00255FBB" w:rsidP="00217562">
      <w:pPr>
        <w:spacing w:after="0"/>
        <w:rPr>
          <w:rFonts w:asciiTheme="minorHAnsi" w:hAnsiTheme="minorHAnsi" w:cstheme="minorHAnsi"/>
          <w:color w:val="70AD47" w:themeColor="accent6"/>
          <w:sz w:val="24"/>
          <w:szCs w:val="24"/>
        </w:rPr>
      </w:pPr>
    </w:p>
    <w:p w:rsidR="008726D3" w:rsidRPr="008726D3" w:rsidRDefault="0024254F" w:rsidP="008726D3">
      <w:pPr>
        <w:spacing w:after="0"/>
        <w:rPr>
          <w:rFonts w:asciiTheme="minorHAnsi" w:hAnsiTheme="minorHAnsi" w:cstheme="minorHAnsi"/>
          <w:color w:val="70AD47" w:themeColor="accent6"/>
          <w:sz w:val="28"/>
          <w:szCs w:val="28"/>
        </w:rPr>
      </w:pPr>
      <w:r w:rsidRPr="008726D3">
        <w:rPr>
          <w:rFonts w:asciiTheme="minorHAnsi" w:hAnsiTheme="minorHAnsi" w:cstheme="minorHAnsi"/>
          <w:color w:val="70AD47" w:themeColor="accent6"/>
          <w:sz w:val="28"/>
          <w:szCs w:val="28"/>
        </w:rPr>
        <w:t>Instructions</w:t>
      </w:r>
    </w:p>
    <w:p w:rsidR="008726D3" w:rsidRPr="008726D3" w:rsidRDefault="008726D3" w:rsidP="008726D3">
      <w:pPr>
        <w:rPr>
          <w:rFonts w:asciiTheme="minorHAnsi" w:hAnsiTheme="minorHAnsi"/>
          <w:sz w:val="24"/>
          <w:szCs w:val="24"/>
          <w:u w:val="single"/>
        </w:rPr>
      </w:pPr>
    </w:p>
    <w:p w:rsidR="008726D3" w:rsidRPr="008726D3" w:rsidRDefault="008726D3" w:rsidP="008726D3">
      <w:pPr>
        <w:ind w:left="720"/>
        <w:rPr>
          <w:rFonts w:asciiTheme="minorHAnsi" w:hAnsiTheme="minorHAnsi"/>
          <w:sz w:val="24"/>
          <w:szCs w:val="24"/>
        </w:rPr>
      </w:pPr>
      <w:r w:rsidRPr="008726D3">
        <w:rPr>
          <w:rFonts w:asciiTheme="minorHAnsi" w:hAnsiTheme="minorHAnsi"/>
          <w:noProof/>
          <w:sz w:val="24"/>
          <w:szCs w:val="24"/>
        </w:rPr>
        <w:drawing>
          <wp:inline distT="114300" distB="114300" distL="114300" distR="114300" wp14:anchorId="381866B4" wp14:editId="1B28E85A">
            <wp:extent cx="2359716" cy="187061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359716" cy="1870611"/>
                    </a:xfrm>
                    <a:prstGeom prst="rect">
                      <a:avLst/>
                    </a:prstGeom>
                    <a:ln/>
                  </pic:spPr>
                </pic:pic>
              </a:graphicData>
            </a:graphic>
          </wp:inline>
        </w:drawing>
      </w:r>
    </w:p>
    <w:p w:rsidR="008726D3"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Separate the two rings of the embroidery hoop. Lay the piece of fabric over the inner circle and place the outer ring over the top of the fabric so the two hoops are aligned. You may need to use the adjuster on the outer ring to adjust the outer hoop so that it fits over the fabric. When the outer ring is in place, adjust the fabric so that it is taught and without creases. Once the fabric is smooth and in place, you should tighten the hoop adjuster so that the fabric moves less during the project and may need to adjust the fabric throughout the project.</w:t>
      </w:r>
    </w:p>
    <w:p w:rsidR="008726D3" w:rsidRPr="008726D3" w:rsidRDefault="008726D3" w:rsidP="008726D3">
      <w:pPr>
        <w:ind w:left="720"/>
        <w:rPr>
          <w:rFonts w:asciiTheme="minorHAnsi" w:hAnsiTheme="minorHAnsi"/>
          <w:sz w:val="24"/>
          <w:szCs w:val="24"/>
        </w:rPr>
      </w:pPr>
    </w:p>
    <w:p w:rsidR="008726D3" w:rsidRPr="008726D3" w:rsidRDefault="008726D3" w:rsidP="008726D3">
      <w:pPr>
        <w:ind w:left="720"/>
        <w:rPr>
          <w:rFonts w:asciiTheme="minorHAnsi" w:hAnsiTheme="minorHAnsi"/>
          <w:sz w:val="24"/>
          <w:szCs w:val="24"/>
        </w:rPr>
      </w:pPr>
      <w:r w:rsidRPr="008726D3">
        <w:rPr>
          <w:rFonts w:asciiTheme="minorHAnsi" w:hAnsiTheme="minorHAnsi"/>
          <w:noProof/>
          <w:sz w:val="24"/>
          <w:szCs w:val="24"/>
        </w:rPr>
        <w:lastRenderedPageBreak/>
        <w:drawing>
          <wp:inline distT="114300" distB="114300" distL="114300" distR="114300" wp14:anchorId="0B6679D3" wp14:editId="755C3ECF">
            <wp:extent cx="2315581" cy="211218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315581" cy="2112186"/>
                    </a:xfrm>
                    <a:prstGeom prst="rect">
                      <a:avLst/>
                    </a:prstGeom>
                    <a:ln/>
                  </pic:spPr>
                </pic:pic>
              </a:graphicData>
            </a:graphic>
          </wp:inline>
        </w:drawing>
      </w:r>
    </w:p>
    <w:p w:rsidR="008726D3"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 xml:space="preserve">Once your hoop is prepared, find the needle and yarn that are included in your kit. At one end of the yarn, tie a knot to prevent the yarn from being pulled completely through the fabric. After knotting one end, take the other end of yarn and thread it through the eye of the needle. </w:t>
      </w:r>
    </w:p>
    <w:p w:rsidR="008726D3" w:rsidRPr="008726D3" w:rsidRDefault="008726D3" w:rsidP="008726D3">
      <w:pPr>
        <w:rPr>
          <w:rFonts w:asciiTheme="minorHAnsi" w:hAnsiTheme="minorHAnsi"/>
          <w:sz w:val="24"/>
          <w:szCs w:val="24"/>
        </w:rPr>
      </w:pPr>
    </w:p>
    <w:p w:rsidR="008726D3" w:rsidRPr="008726D3" w:rsidRDefault="008726D3" w:rsidP="008726D3">
      <w:pPr>
        <w:ind w:left="720"/>
        <w:rPr>
          <w:rFonts w:asciiTheme="minorHAnsi" w:hAnsiTheme="minorHAnsi"/>
          <w:sz w:val="24"/>
          <w:szCs w:val="24"/>
        </w:rPr>
      </w:pPr>
      <w:r w:rsidRPr="008726D3">
        <w:rPr>
          <w:rFonts w:asciiTheme="minorHAnsi" w:hAnsiTheme="minorHAnsi"/>
          <w:noProof/>
          <w:sz w:val="24"/>
          <w:szCs w:val="24"/>
        </w:rPr>
        <w:drawing>
          <wp:inline distT="114300" distB="114300" distL="114300" distR="114300" wp14:anchorId="6EE27D03" wp14:editId="01E2D900">
            <wp:extent cx="2226649" cy="215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26649" cy="2159175"/>
                    </a:xfrm>
                    <a:prstGeom prst="rect">
                      <a:avLst/>
                    </a:prstGeom>
                    <a:ln/>
                  </pic:spPr>
                </pic:pic>
              </a:graphicData>
            </a:graphic>
          </wp:inline>
        </w:drawing>
      </w:r>
      <w:r w:rsidRPr="008726D3">
        <w:rPr>
          <w:rFonts w:asciiTheme="minorHAnsi" w:hAnsiTheme="minorHAnsi"/>
          <w:noProof/>
          <w:sz w:val="24"/>
          <w:szCs w:val="24"/>
        </w:rPr>
        <w:drawing>
          <wp:inline distT="114300" distB="114300" distL="114300" distR="114300" wp14:anchorId="76AB80AE" wp14:editId="2C748F72">
            <wp:extent cx="2185988" cy="214846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185988" cy="2148460"/>
                    </a:xfrm>
                    <a:prstGeom prst="rect">
                      <a:avLst/>
                    </a:prstGeom>
                    <a:ln/>
                  </pic:spPr>
                </pic:pic>
              </a:graphicData>
            </a:graphic>
          </wp:inline>
        </w:drawing>
      </w:r>
    </w:p>
    <w:p w:rsidR="008726D3"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With your materials prepared, take the needle and position it so that it is directly under the hoop adjuster. Push the needle through the back of the fabric so that the knot is on the backside of the hoop.</w:t>
      </w:r>
    </w:p>
    <w:p w:rsidR="008726D3" w:rsidRPr="008726D3" w:rsidRDefault="008726D3" w:rsidP="008726D3">
      <w:pPr>
        <w:ind w:left="720"/>
        <w:rPr>
          <w:rFonts w:asciiTheme="minorHAnsi" w:hAnsiTheme="minorHAnsi"/>
          <w:sz w:val="24"/>
          <w:szCs w:val="24"/>
        </w:rPr>
      </w:pPr>
      <w:r w:rsidRPr="008726D3">
        <w:rPr>
          <w:rFonts w:asciiTheme="minorHAnsi" w:hAnsiTheme="minorHAnsi"/>
          <w:noProof/>
          <w:sz w:val="24"/>
          <w:szCs w:val="24"/>
        </w:rPr>
        <w:lastRenderedPageBreak/>
        <w:drawing>
          <wp:inline distT="114300" distB="114300" distL="114300" distR="114300" wp14:anchorId="0EAFD91D" wp14:editId="0B28F911">
            <wp:extent cx="2205038" cy="217308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21592" r="14601" b="14958"/>
                    <a:stretch>
                      <a:fillRect/>
                    </a:stretch>
                  </pic:blipFill>
                  <pic:spPr>
                    <a:xfrm>
                      <a:off x="0" y="0"/>
                      <a:ext cx="2205038" cy="2173080"/>
                    </a:xfrm>
                    <a:prstGeom prst="rect">
                      <a:avLst/>
                    </a:prstGeom>
                    <a:ln/>
                  </pic:spPr>
                </pic:pic>
              </a:graphicData>
            </a:graphic>
          </wp:inline>
        </w:drawing>
      </w:r>
    </w:p>
    <w:p w:rsidR="008726D3" w:rsidRPr="008726D3" w:rsidRDefault="008726D3" w:rsidP="008726D3">
      <w:pPr>
        <w:ind w:left="720"/>
        <w:rPr>
          <w:rFonts w:asciiTheme="minorHAnsi" w:hAnsiTheme="minorHAnsi"/>
          <w:sz w:val="24"/>
          <w:szCs w:val="24"/>
        </w:rPr>
      </w:pPr>
    </w:p>
    <w:p w:rsidR="008726D3"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 xml:space="preserve">Bring the needle to the center of the circle and push the needle/yarn through. Continue this step 5 or 6 times, until branches are evenly spaced around the circle. Once your main snowflake branches are stitched onto the fabric, you can begin to start adding in smaller branches where you would like. Creating a series of up and down arrows at the top of the branches and in the middle will help to give your snowflake character and definition. </w:t>
      </w:r>
    </w:p>
    <w:p w:rsidR="008726D3" w:rsidRPr="008726D3" w:rsidRDefault="008726D3" w:rsidP="008726D3">
      <w:pPr>
        <w:ind w:left="720"/>
        <w:rPr>
          <w:rFonts w:asciiTheme="minorHAnsi" w:hAnsiTheme="minorHAnsi"/>
          <w:sz w:val="24"/>
          <w:szCs w:val="24"/>
        </w:rPr>
      </w:pPr>
      <w:r w:rsidRPr="008726D3">
        <w:rPr>
          <w:rFonts w:asciiTheme="minorHAnsi" w:hAnsiTheme="minorHAnsi"/>
          <w:noProof/>
          <w:sz w:val="24"/>
          <w:szCs w:val="24"/>
        </w:rPr>
        <w:drawing>
          <wp:inline distT="114300" distB="114300" distL="114300" distR="114300" wp14:anchorId="3DE7B840" wp14:editId="7D943621">
            <wp:extent cx="2481263" cy="2614187"/>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481263" cy="2614187"/>
                    </a:xfrm>
                    <a:prstGeom prst="rect">
                      <a:avLst/>
                    </a:prstGeom>
                    <a:ln/>
                  </pic:spPr>
                </pic:pic>
              </a:graphicData>
            </a:graphic>
          </wp:inline>
        </w:drawing>
      </w:r>
    </w:p>
    <w:p w:rsidR="008726D3"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After adding the small branches to your snowflake, you will want to tie off the end of your yarn so that it does not unravel. The knot should be on the backside of the hoop.</w:t>
      </w:r>
    </w:p>
    <w:p w:rsidR="008726D3" w:rsidRPr="008726D3" w:rsidRDefault="008726D3" w:rsidP="008726D3">
      <w:pPr>
        <w:ind w:left="720"/>
        <w:rPr>
          <w:rFonts w:asciiTheme="minorHAnsi" w:hAnsiTheme="minorHAnsi"/>
          <w:sz w:val="24"/>
          <w:szCs w:val="24"/>
        </w:rPr>
      </w:pPr>
    </w:p>
    <w:p w:rsidR="00996A35" w:rsidRPr="008726D3" w:rsidRDefault="008726D3" w:rsidP="008726D3">
      <w:pPr>
        <w:numPr>
          <w:ilvl w:val="0"/>
          <w:numId w:val="7"/>
        </w:numPr>
        <w:spacing w:after="0" w:line="276" w:lineRule="auto"/>
        <w:rPr>
          <w:rFonts w:asciiTheme="minorHAnsi" w:hAnsiTheme="minorHAnsi"/>
          <w:sz w:val="24"/>
          <w:szCs w:val="24"/>
        </w:rPr>
      </w:pPr>
      <w:r w:rsidRPr="008726D3">
        <w:rPr>
          <w:rFonts w:asciiTheme="minorHAnsi" w:hAnsiTheme="minorHAnsi"/>
          <w:sz w:val="24"/>
          <w:szCs w:val="24"/>
        </w:rPr>
        <w:t xml:space="preserve">Once your hoop is finished, you may trim some of the excess fabric off the hoop or leave it as is. You should take the piece of twine from your kit and use it to tie a loop at the hoop adjuster. This will allow you to hang your hoop ornament. After </w:t>
      </w:r>
      <w:r>
        <w:rPr>
          <w:rFonts w:asciiTheme="minorHAnsi" w:hAnsiTheme="minorHAnsi"/>
          <w:sz w:val="24"/>
          <w:szCs w:val="24"/>
        </w:rPr>
        <w:t>this, your project is complete.</w:t>
      </w:r>
      <w:bookmarkStart w:id="0" w:name="_GoBack"/>
      <w:bookmarkEnd w:id="0"/>
    </w:p>
    <w:sectPr w:rsidR="00996A35" w:rsidRPr="008726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54ED2"/>
    <w:multiLevelType w:val="hybridMultilevel"/>
    <w:tmpl w:val="D0F4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71404A"/>
    <w:multiLevelType w:val="hybridMultilevel"/>
    <w:tmpl w:val="B7805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2B2F35"/>
    <w:multiLevelType w:val="multilevel"/>
    <w:tmpl w:val="73C4C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A927E0"/>
    <w:multiLevelType w:val="hybridMultilevel"/>
    <w:tmpl w:val="EA2AE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9E707B"/>
    <w:multiLevelType w:val="hybridMultilevel"/>
    <w:tmpl w:val="53BE2F34"/>
    <w:lvl w:ilvl="0" w:tplc="3C8890D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551700"/>
    <w:multiLevelType w:val="multilevel"/>
    <w:tmpl w:val="1E04E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FBB6AF0"/>
    <w:multiLevelType w:val="hybridMultilevel"/>
    <w:tmpl w:val="D406ABBA"/>
    <w:lvl w:ilvl="0" w:tplc="127EC4C8">
      <w:numFmt w:val="bullet"/>
      <w:lvlText w:val=""/>
      <w:lvlJc w:val="left"/>
      <w:pPr>
        <w:ind w:left="720" w:hanging="360"/>
      </w:pPr>
      <w:rPr>
        <w:rFonts w:ascii="Symbol" w:eastAsiaTheme="minorHAnsi" w:hAnsi="Symbol"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A35"/>
    <w:rsid w:val="000334BB"/>
    <w:rsid w:val="001C04EA"/>
    <w:rsid w:val="00217562"/>
    <w:rsid w:val="002214EF"/>
    <w:rsid w:val="00227C8F"/>
    <w:rsid w:val="0024254F"/>
    <w:rsid w:val="00255FBB"/>
    <w:rsid w:val="003A5831"/>
    <w:rsid w:val="003E4D41"/>
    <w:rsid w:val="003F4B76"/>
    <w:rsid w:val="004B3301"/>
    <w:rsid w:val="005D298E"/>
    <w:rsid w:val="005D5C14"/>
    <w:rsid w:val="006220DD"/>
    <w:rsid w:val="006733FC"/>
    <w:rsid w:val="007C0C66"/>
    <w:rsid w:val="00855299"/>
    <w:rsid w:val="008726D3"/>
    <w:rsid w:val="008A1DBD"/>
    <w:rsid w:val="008B6BEE"/>
    <w:rsid w:val="008C0F06"/>
    <w:rsid w:val="008C4F12"/>
    <w:rsid w:val="00996A35"/>
    <w:rsid w:val="00A314FD"/>
    <w:rsid w:val="00A37B7B"/>
    <w:rsid w:val="00BB5E63"/>
    <w:rsid w:val="00C34E2F"/>
    <w:rsid w:val="00C72A00"/>
    <w:rsid w:val="00CA0547"/>
    <w:rsid w:val="00CE1646"/>
    <w:rsid w:val="00D84C56"/>
    <w:rsid w:val="00E35116"/>
    <w:rsid w:val="00E81E3A"/>
    <w:rsid w:val="00E83F4A"/>
    <w:rsid w:val="00E840B2"/>
    <w:rsid w:val="00F14ACE"/>
    <w:rsid w:val="00F4494D"/>
    <w:rsid w:val="00F754EB"/>
    <w:rsid w:val="00FC2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4D64"/>
  <w15:chartTrackingRefBased/>
  <w15:docId w15:val="{374C2CEF-1126-4290-B5D0-5BDC53E2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A35"/>
    <w:pPr>
      <w:spacing w:after="0" w:line="240" w:lineRule="auto"/>
      <w:ind w:left="720"/>
      <w:contextualSpacing/>
    </w:pPr>
    <w:rPr>
      <w:rFonts w:asciiTheme="minorHAnsi" w:hAnsiTheme="minorHAnsi"/>
      <w:sz w:val="24"/>
      <w:szCs w:val="24"/>
    </w:rPr>
  </w:style>
  <w:style w:type="character" w:styleId="Hyperlink">
    <w:name w:val="Hyperlink"/>
    <w:basedOn w:val="DefaultParagraphFont"/>
    <w:uiPriority w:val="99"/>
    <w:unhideWhenUsed/>
    <w:rsid w:val="0024254F"/>
    <w:rPr>
      <w:color w:val="0000FF"/>
      <w:u w:val="single"/>
    </w:rPr>
  </w:style>
  <w:style w:type="paragraph" w:styleId="NormalWeb">
    <w:name w:val="Normal (Web)"/>
    <w:basedOn w:val="Normal"/>
    <w:uiPriority w:val="99"/>
    <w:unhideWhenUsed/>
    <w:rsid w:val="003F4B7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C04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97728">
      <w:bodyDiv w:val="1"/>
      <w:marLeft w:val="0"/>
      <w:marRight w:val="0"/>
      <w:marTop w:val="0"/>
      <w:marBottom w:val="0"/>
      <w:divBdr>
        <w:top w:val="none" w:sz="0" w:space="0" w:color="auto"/>
        <w:left w:val="none" w:sz="0" w:space="0" w:color="auto"/>
        <w:bottom w:val="none" w:sz="0" w:space="0" w:color="auto"/>
        <w:right w:val="none" w:sz="0" w:space="0" w:color="auto"/>
      </w:divBdr>
    </w:div>
    <w:div w:id="71338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Barrington Area Library</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Campagna</dc:creator>
  <cp:keywords/>
  <dc:description/>
  <cp:lastModifiedBy>Mike Campagna</cp:lastModifiedBy>
  <cp:revision>2</cp:revision>
  <cp:lastPrinted>2020-10-20T04:14:00Z</cp:lastPrinted>
  <dcterms:created xsi:type="dcterms:W3CDTF">2021-09-13T16:43:00Z</dcterms:created>
  <dcterms:modified xsi:type="dcterms:W3CDTF">2021-09-13T16:43:00Z</dcterms:modified>
</cp:coreProperties>
</file>